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0" w:rsidRPr="000171A0" w:rsidRDefault="000171A0" w:rsidP="000171A0">
      <w:pPr>
        <w:jc w:val="center"/>
        <w:rPr>
          <w:u w:val="single"/>
        </w:rPr>
      </w:pPr>
      <w:r w:rsidRPr="000171A0">
        <w:rPr>
          <w:u w:val="single"/>
        </w:rPr>
        <w:t>Teachable Terms Unit #1 Identity</w:t>
      </w:r>
    </w:p>
    <w:p w:rsidR="000171A0" w:rsidRDefault="000171A0" w:rsidP="000171A0"/>
    <w:p w:rsidR="000171A0" w:rsidRDefault="000171A0" w:rsidP="000171A0">
      <w:r>
        <w:t>Where to Read:  There is no “Identity Chapter” in your textbook.   For a greater understanding of the Massey Commission, CBC, and CRTC read pgs ____________ in counterpoints.</w:t>
      </w:r>
    </w:p>
    <w:p w:rsidR="000171A0" w:rsidRDefault="000171A0" w:rsidP="000171A0"/>
    <w:p w:rsidR="000171A0" w:rsidRDefault="000171A0" w:rsidP="000171A0">
      <w:pPr>
        <w:pStyle w:val="ListParagraph"/>
        <w:numPr>
          <w:ilvl w:val="0"/>
          <w:numId w:val="1"/>
        </w:numPr>
      </w:pPr>
      <w:r>
        <w:t>CBC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Cultural nationalism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CRTC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NFB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Canada Council for the Arts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Massey Commission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Maple Leaf Flag</w:t>
      </w:r>
    </w:p>
    <w:p w:rsidR="000171A0" w:rsidRDefault="000171A0" w:rsidP="000171A0">
      <w:pPr>
        <w:pStyle w:val="ListParagraph"/>
        <w:numPr>
          <w:ilvl w:val="0"/>
          <w:numId w:val="1"/>
        </w:numPr>
      </w:pPr>
      <w:r>
        <w:t>Red Ensign Flag</w:t>
      </w:r>
    </w:p>
    <w:p w:rsidR="00AE303C" w:rsidRDefault="000171A0" w:rsidP="000171A0">
      <w:pPr>
        <w:pStyle w:val="ListParagraph"/>
        <w:numPr>
          <w:ilvl w:val="0"/>
          <w:numId w:val="1"/>
        </w:numPr>
      </w:pPr>
      <w:r>
        <w:t>Cultural Industries</w:t>
      </w:r>
    </w:p>
    <w:sectPr w:rsidR="00AE303C" w:rsidSect="00AE3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76F"/>
    <w:multiLevelType w:val="hybridMultilevel"/>
    <w:tmpl w:val="D35AA1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71A0"/>
    <w:rsid w:val="00007282"/>
    <w:rsid w:val="000171A0"/>
    <w:rsid w:val="00A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2014-09-05T13:45:00Z</dcterms:created>
  <dcterms:modified xsi:type="dcterms:W3CDTF">2014-09-05T14:13:00Z</dcterms:modified>
</cp:coreProperties>
</file>