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89" w:rsidRDefault="006D0C18" w:rsidP="00AA5D2E">
      <w:pPr>
        <w:shd w:val="clear" w:color="auto" w:fill="FFFFFF" w:themeFill="background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17.5pt;margin-top:378pt;width:68.25pt;height:18pt;z-index:251679744">
            <v:textbox>
              <w:txbxContent>
                <w:p w:rsidR="006D0C18" w:rsidRDefault="006D0C18" w:rsidP="006D0C18">
                  <w:r>
                    <w:t>Ivory Coast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7" type="#_x0000_t187" style="position:absolute;margin-left:537pt;margin-top:406.5pt;width:12.75pt;height:18pt;z-index:251678720" fillcolor="black [3213]"/>
        </w:pict>
      </w:r>
      <w:r w:rsidR="004A3D76">
        <w:rPr>
          <w:noProof/>
        </w:rPr>
        <w:pict>
          <v:shape id="_x0000_s1036" type="#_x0000_t202" style="position:absolute;margin-left:598.5pt;margin-top:115.5pt;width:48.75pt;height:22.5pt;z-index:251668480">
            <v:textbox>
              <w:txbxContent>
                <w:p w:rsidR="00C54AA7" w:rsidRDefault="004A3D76">
                  <w:r>
                    <w:rPr>
                      <w:noProof/>
                    </w:rPr>
                    <w:t>Bruges</w:t>
                  </w:r>
                </w:p>
              </w:txbxContent>
            </v:textbox>
          </v:shape>
        </w:pict>
      </w:r>
      <w:r w:rsidR="004A3D76">
        <w:rPr>
          <w:noProof/>
        </w:rPr>
        <w:pict>
          <v:shape id="_x0000_s1046" type="#_x0000_t202" style="position:absolute;margin-left:565.1pt;margin-top:154.5pt;width:59.65pt;height:18pt;z-index:251677696">
            <v:textbox>
              <w:txbxContent>
                <w:p w:rsidR="004A3D76" w:rsidRDefault="004A3D76" w:rsidP="004A3D76">
                  <w:proofErr w:type="spellStart"/>
                  <w:r>
                    <w:t>Marsielles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="004A3D76">
        <w:rPr>
          <w:noProof/>
        </w:rPr>
        <w:pict>
          <v:shape id="_x0000_s1032" type="#_x0000_t187" style="position:absolute;margin-left:591.75pt;margin-top:172.5pt;width:12.75pt;height:18pt;z-index:251664384" fillcolor="black [3213]"/>
        </w:pict>
      </w:r>
      <w:r w:rsidR="004A3D76">
        <w:rPr>
          <w:noProof/>
        </w:rPr>
        <w:pict>
          <v:shape id="_x0000_s1034" type="#_x0000_t187" style="position:absolute;margin-left:524.25pt;margin-top:3in;width:12.75pt;height:18pt;z-index:251666432" fillcolor="black [3213]"/>
        </w:pict>
      </w:r>
      <w:r w:rsidR="004A3D76">
        <w:rPr>
          <w:noProof/>
        </w:rPr>
        <w:pict>
          <v:shape id="_x0000_s1045" type="#_x0000_t202" style="position:absolute;margin-left:545.25pt;margin-top:203.25pt;width:40.5pt;height:18pt;z-index:251676672">
            <v:textbox>
              <w:txbxContent>
                <w:p w:rsidR="004A3D76" w:rsidRDefault="004A3D76" w:rsidP="004A3D76">
                  <w:r>
                    <w:t>Cadiz</w:t>
                  </w:r>
                </w:p>
              </w:txbxContent>
            </v:textbox>
          </v:shape>
        </w:pict>
      </w:r>
      <w:r w:rsidR="004A3D76">
        <w:rPr>
          <w:noProof/>
        </w:rPr>
        <w:pict>
          <v:shape id="_x0000_s1044" type="#_x0000_t202" style="position:absolute;margin-left:462pt;margin-top:194.25pt;width:49.5pt;height:18pt;z-index:251675648">
            <v:textbox>
              <w:txbxContent>
                <w:p w:rsidR="004A3D76" w:rsidRDefault="004A3D76" w:rsidP="004A3D76">
                  <w:r>
                    <w:t>Lisbon</w:t>
                  </w:r>
                </w:p>
              </w:txbxContent>
            </v:textbox>
          </v:shape>
        </w:pict>
      </w:r>
      <w:r w:rsidR="004A3D76">
        <w:rPr>
          <w:noProof/>
        </w:rPr>
        <w:pict>
          <v:shape id="_x0000_s1043" type="#_x0000_t202" style="position:absolute;margin-left:533.6pt;margin-top:96.75pt;width:52.15pt;height:18pt;z-index:251674624">
            <v:textbox>
              <w:txbxContent>
                <w:p w:rsidR="004A3D76" w:rsidRDefault="004A3D76" w:rsidP="004A3D76">
                  <w:r>
                    <w:t>London</w:t>
                  </w:r>
                </w:p>
              </w:txbxContent>
            </v:textbox>
          </v:shape>
        </w:pict>
      </w:r>
      <w:r w:rsidR="004A3D76">
        <w:rPr>
          <w:noProof/>
        </w:rPr>
        <w:pict>
          <v:shape id="_x0000_s1042" type="#_x0000_t202" style="position:absolute;margin-left:120pt;margin-top:114.75pt;width:57.75pt;height:18pt;z-index:251673600">
            <v:textbox>
              <w:txbxContent>
                <w:p w:rsidR="004A3D76" w:rsidRDefault="004A3D76" w:rsidP="004A3D76">
                  <w:r>
                    <w:t>Montreal</w:t>
                  </w:r>
                </w:p>
              </w:txbxContent>
            </v:textbox>
          </v:shape>
        </w:pict>
      </w:r>
      <w:r w:rsidR="004A3D76">
        <w:rPr>
          <w:noProof/>
        </w:rPr>
        <w:pict>
          <v:shape id="_x0000_s1041" type="#_x0000_t202" style="position:absolute;margin-left:107.25pt;margin-top:167.25pt;width:47.25pt;height:18pt;z-index:251672576">
            <v:textbox>
              <w:txbxContent>
                <w:p w:rsidR="004A3D76" w:rsidRDefault="004A3D76" w:rsidP="004A3D76">
                  <w:r>
                    <w:t>Boston</w:t>
                  </w:r>
                </w:p>
              </w:txbxContent>
            </v:textbox>
          </v:shape>
        </w:pict>
      </w:r>
      <w:r w:rsidR="004A3D76">
        <w:rPr>
          <w:noProof/>
        </w:rPr>
        <w:pict>
          <v:shape id="_x0000_s1040" type="#_x0000_t202" style="position:absolute;margin-left:165pt;margin-top:203.25pt;width:59.25pt;height:18pt;z-index:251671552">
            <v:textbox>
              <w:txbxContent>
                <w:p w:rsidR="004A3D76" w:rsidRDefault="004A3D76" w:rsidP="004A3D76">
                  <w:r>
                    <w:t>New York</w:t>
                  </w:r>
                </w:p>
              </w:txbxContent>
            </v:textbox>
          </v:shape>
        </w:pict>
      </w:r>
      <w:r w:rsidR="00C54AA7">
        <w:rPr>
          <w:noProof/>
        </w:rPr>
        <w:pict>
          <v:shape id="_x0000_s1039" type="#_x0000_t202" style="position:absolute;margin-left:52.1pt;margin-top:3in;width:55.15pt;height:18pt;z-index:251670528">
            <v:textbox>
              <w:txbxContent>
                <w:p w:rsidR="00C54AA7" w:rsidRDefault="00C54AA7" w:rsidP="00C54AA7">
                  <w:r>
                    <w:t>Norfolk</w:t>
                  </w:r>
                </w:p>
              </w:txbxContent>
            </v:textbox>
          </v:shape>
        </w:pict>
      </w:r>
      <w:r w:rsidR="00C54AA7">
        <w:rPr>
          <w:noProof/>
        </w:rPr>
        <w:pict>
          <v:shape id="_x0000_s1038" type="#_x0000_t202" style="position:absolute;margin-left:120pt;margin-top:301.5pt;width:75.75pt;height:18pt;z-index:251669504">
            <v:textbox>
              <w:txbxContent>
                <w:p w:rsidR="00C54AA7" w:rsidRDefault="00C54AA7" w:rsidP="00C54AA7">
                  <w:proofErr w:type="spellStart"/>
                  <w:r>
                    <w:t>Havanah</w:t>
                  </w:r>
                  <w:proofErr w:type="spellEnd"/>
                </w:p>
              </w:txbxContent>
            </v:textbox>
          </v:shape>
        </w:pict>
      </w:r>
      <w:r w:rsidR="00C54AA7">
        <w:rPr>
          <w:noProof/>
        </w:rPr>
        <w:pict>
          <v:shape id="_x0000_s1035" type="#_x0000_t187" style="position:absolute;margin-left:585.75pt;margin-top:114.75pt;width:12.75pt;height:18pt;z-index:251667456" fillcolor="black [3213]"/>
        </w:pict>
      </w:r>
      <w:r w:rsidR="00C54AA7">
        <w:rPr>
          <w:noProof/>
        </w:rPr>
        <w:pict>
          <v:shape id="_x0000_s1033" type="#_x0000_t187" style="position:absolute;margin-left:165pt;margin-top:167.25pt;width:12.75pt;height:18pt;z-index:251665408" fillcolor="black [3213]"/>
        </w:pict>
      </w:r>
      <w:r w:rsidR="00C54AA7">
        <w:rPr>
          <w:noProof/>
        </w:rPr>
        <w:pict>
          <v:shape id="_x0000_s1031" type="#_x0000_t187" style="position:absolute;margin-left:511.5pt;margin-top:203.25pt;width:12.75pt;height:18pt;z-index:251663360" fillcolor="black [3213]"/>
        </w:pict>
      </w:r>
      <w:r w:rsidR="00C54AA7">
        <w:rPr>
          <w:noProof/>
        </w:rPr>
        <w:pict>
          <v:shape id="_x0000_s1030" type="#_x0000_t187" style="position:absolute;margin-left:558pt;margin-top:115.5pt;width:12.75pt;height:18pt;z-index:251662336" fillcolor="black [3213]"/>
        </w:pict>
      </w:r>
      <w:r w:rsidR="00C54AA7">
        <w:rPr>
          <w:noProof/>
        </w:rPr>
        <w:pict>
          <v:shape id="_x0000_s1029" type="#_x0000_t187" style="position:absolute;margin-left:153pt;margin-top:147pt;width:12.75pt;height:18pt;z-index:251661312" fillcolor="black [3213]"/>
        </w:pict>
      </w:r>
      <w:r w:rsidR="00C54AA7">
        <w:rPr>
          <w:noProof/>
        </w:rPr>
        <w:pict>
          <v:shape id="_x0000_s1028" type="#_x0000_t187" style="position:absolute;margin-left:107.25pt;margin-top:315pt;width:12.75pt;height:18pt;z-index:251660288" fillcolor="black [3213]"/>
        </w:pict>
      </w:r>
      <w:r w:rsidR="00C54AA7">
        <w:rPr>
          <w:noProof/>
        </w:rPr>
        <w:pict>
          <v:shape id="_x0000_s1027" type="#_x0000_t187" style="position:absolute;margin-left:120pt;margin-top:203.25pt;width:12.75pt;height:18pt;z-index:251659264" fillcolor="black [3213]"/>
        </w:pict>
      </w:r>
      <w:r w:rsidR="00C54AA7">
        <w:rPr>
          <w:noProof/>
        </w:rPr>
        <w:pict>
          <v:shape id="_x0000_s1026" type="#_x0000_t187" style="position:absolute;margin-left:153pt;margin-top:185.25pt;width:12.75pt;height:18pt;z-index:251658240" fillcolor="black [3213]"/>
        </w:pict>
      </w:r>
      <w:r w:rsidR="00AA5D2E">
        <w:rPr>
          <w:noProof/>
        </w:rPr>
        <w:drawing>
          <wp:inline distT="0" distB="0" distL="0" distR="0">
            <wp:extent cx="9176004" cy="6305550"/>
            <wp:effectExtent l="19050" t="0" r="6096" b="0"/>
            <wp:docPr id="2" name="Picture 1" descr="map scale m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scale mov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004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D2E">
        <w:t xml:space="preserve"> Cotton          Trees          Slaves        Gold         Furs        Coffee                         Fish</w:t>
      </w:r>
      <w:r w:rsidR="006B6E8C">
        <w:t xml:space="preserve">                  Tobacco</w:t>
      </w:r>
      <w:r w:rsidR="006B6E8C">
        <w:tab/>
        <w:t xml:space="preserve">                  Ivory                         Sugar              Molasses             Corn </w:t>
      </w:r>
    </w:p>
    <w:p w:rsidR="006B6E8C" w:rsidRDefault="006B6E8C" w:rsidP="00AA5D2E">
      <w:pPr>
        <w:shd w:val="clear" w:color="auto" w:fill="FFFFFF" w:themeFill="background1"/>
      </w:pPr>
    </w:p>
    <w:p w:rsidR="006B6E8C" w:rsidRDefault="006B6E8C" w:rsidP="00AA5D2E">
      <w:pPr>
        <w:shd w:val="clear" w:color="auto" w:fill="FFFFFF" w:themeFill="background1"/>
      </w:pPr>
      <w:r>
        <w:lastRenderedPageBreak/>
        <w:t xml:space="preserve">Disclaimer:   The map was made by </w:t>
      </w:r>
      <w:proofErr w:type="gramStart"/>
      <w:r>
        <w:t>myself</w:t>
      </w:r>
      <w:proofErr w:type="gramEnd"/>
      <w:r>
        <w:t>.   The exact geographic location</w:t>
      </w:r>
      <w:r w:rsidR="006D0C18">
        <w:t>s</w:t>
      </w:r>
      <w:r>
        <w:t xml:space="preserve"> of where these resources were gathered are approximate.   They give students a g</w:t>
      </w:r>
      <w:r w:rsidR="00C54AA7">
        <w:t>eneral idea.   Islands like Jamaica</w:t>
      </w:r>
      <w:r>
        <w:t xml:space="preserve"> for example produced a whole range of exported resources</w:t>
      </w:r>
      <w:r w:rsidR="00C54AA7">
        <w:t>, especially sugar.  The 13 colonies also produced a range of resources far beyond the scope of this assignment</w:t>
      </w:r>
    </w:p>
    <w:p w:rsidR="006D0C18" w:rsidRDefault="006D0C18" w:rsidP="00AA5D2E">
      <w:pPr>
        <w:shd w:val="clear" w:color="auto" w:fill="FFFFFF" w:themeFill="background1"/>
      </w:pPr>
    </w:p>
    <w:p w:rsidR="00E975F2" w:rsidRPr="00E975F2" w:rsidRDefault="006D0C18" w:rsidP="00AA5D2E">
      <w:pPr>
        <w:shd w:val="clear" w:color="auto" w:fill="FFFFFF" w:themeFill="background1"/>
        <w:rPr>
          <w:b/>
        </w:rPr>
      </w:pPr>
      <w:r w:rsidRPr="00E975F2">
        <w:rPr>
          <w:b/>
        </w:rPr>
        <w:t xml:space="preserve">The Rules:  </w:t>
      </w:r>
    </w:p>
    <w:p w:rsidR="006D0C18" w:rsidRDefault="006D0C18" w:rsidP="00AA5D2E">
      <w:pPr>
        <w:shd w:val="clear" w:color="auto" w:fill="FFFFFF" w:themeFill="background1"/>
      </w:pPr>
      <w:r w:rsidRPr="00E975F2">
        <w:rPr>
          <w:u w:val="single"/>
        </w:rPr>
        <w:t>To win the game</w:t>
      </w:r>
      <w:r>
        <w:t xml:space="preserve"> you need to complete 10 contracts.    Keep in mind certain contracts</w:t>
      </w:r>
      <w:r w:rsidR="00E975F2">
        <w:t>,</w:t>
      </w:r>
      <w:r>
        <w:t xml:space="preserve"> </w:t>
      </w:r>
      <w:r w:rsidR="00E975F2">
        <w:t xml:space="preserve">when completed, are </w:t>
      </w:r>
      <w:r>
        <w:t>worth double</w:t>
      </w:r>
      <w:r w:rsidR="00E975F2">
        <w:t>.   Double Contracts will have a triple star beside them (***)   Every 6 turns contracts will expire and new contracts will come up.</w:t>
      </w:r>
    </w:p>
    <w:p w:rsidR="00E975F2" w:rsidRDefault="00E975F2" w:rsidP="00AA5D2E">
      <w:pPr>
        <w:shd w:val="clear" w:color="auto" w:fill="FFFFFF" w:themeFill="background1"/>
      </w:pPr>
      <w:r w:rsidRPr="00E975F2">
        <w:rPr>
          <w:u w:val="single"/>
        </w:rPr>
        <w:t>Starting</w:t>
      </w:r>
      <w:r>
        <w:t xml:space="preserve"> </w:t>
      </w:r>
      <w:r w:rsidR="002602B7">
        <w:t>the game begins with choosing a nation.   You can choose between Spanish, Portuguese, Dutch, English and French traders.  You will start the game on that countries most famous port city.</w:t>
      </w:r>
      <w:r w:rsidR="00B60F33">
        <w:t xml:space="preserve">  The teacher will list available contracts on a ppt.</w:t>
      </w:r>
    </w:p>
    <w:p w:rsidR="002602B7" w:rsidRDefault="002602B7" w:rsidP="00AA5D2E">
      <w:pPr>
        <w:shd w:val="clear" w:color="auto" w:fill="FFFFFF" w:themeFill="background1"/>
      </w:pPr>
      <w:r w:rsidRPr="002602B7">
        <w:rPr>
          <w:u w:val="single"/>
        </w:rPr>
        <w:t>What to do during a turn.</w:t>
      </w:r>
      <w:r>
        <w:t xml:space="preserve">   1. </w:t>
      </w:r>
      <w:r w:rsidRPr="00B60F33">
        <w:rPr>
          <w:b/>
        </w:rPr>
        <w:t>Sailing</w:t>
      </w:r>
      <w:r>
        <w:t xml:space="preserve">:  You can sail a </w:t>
      </w:r>
      <w:r w:rsidRPr="00783188">
        <w:rPr>
          <w:u w:val="single"/>
        </w:rPr>
        <w:t>maximum</w:t>
      </w:r>
      <w:r>
        <w:t xml:space="preserve"> of 3000 km in a turn.   Once you have sailed 3000km your turn is over and you indicate where your turn ended with a dot made with a pencil.   You MUST sail in a straight line.   You can change direction every 750km.    2.  </w:t>
      </w:r>
      <w:r w:rsidRPr="00B60F33">
        <w:rPr>
          <w:b/>
        </w:rPr>
        <w:t>Picking up resources</w:t>
      </w:r>
      <w:r>
        <w:t>:  You pick up resources by sailing into the coastline of the color of resource you wish to pick up.</w:t>
      </w:r>
      <w:r w:rsidR="00B60F33">
        <w:t xml:space="preserve">  When you pick up a resource write on a sticky note what you picked up.  (</w:t>
      </w:r>
      <w:proofErr w:type="gramStart"/>
      <w:r w:rsidR="00B60F33">
        <w:t>you</w:t>
      </w:r>
      <w:proofErr w:type="gramEnd"/>
      <w:r w:rsidR="00B60F33">
        <w:t xml:space="preserve"> can have 3 resources at any time)</w:t>
      </w:r>
      <w:r>
        <w:t xml:space="preserve">   Picking up a resource marks the end of your turn even if you could have sailed further.    3.  </w:t>
      </w:r>
      <w:r w:rsidRPr="00B60F33">
        <w:rPr>
          <w:b/>
        </w:rPr>
        <w:t>Deliver a resou</w:t>
      </w:r>
      <w:r w:rsidR="00B60F33" w:rsidRPr="00B60F33">
        <w:rPr>
          <w:b/>
        </w:rPr>
        <w:t>rce</w:t>
      </w:r>
      <w:r w:rsidR="00B60F33">
        <w:t>:   If you have a resource, you can drop it off at a town that is demanding it.  Hand in the sticky note to the teacher and he will give a point for your country</w:t>
      </w:r>
      <w:r w:rsidR="00783188">
        <w:t xml:space="preserve"> and remove the contract from the board</w:t>
      </w:r>
      <w:r w:rsidR="00B60F33">
        <w:t xml:space="preserve">.  Once you drop off a resource your turn is over regardless of how many </w:t>
      </w:r>
      <w:proofErr w:type="spellStart"/>
      <w:r w:rsidR="00B60F33">
        <w:t>Kms</w:t>
      </w:r>
      <w:proofErr w:type="spellEnd"/>
      <w:r w:rsidR="00B60F33">
        <w:t xml:space="preserve"> you have left to sail.</w:t>
      </w:r>
      <w:r>
        <w:t xml:space="preserve">     </w:t>
      </w:r>
    </w:p>
    <w:p w:rsidR="00B60F33" w:rsidRPr="00B60F33" w:rsidRDefault="00B60F33" w:rsidP="00AA5D2E">
      <w:pPr>
        <w:shd w:val="clear" w:color="auto" w:fill="FFFFFF" w:themeFill="background1"/>
      </w:pPr>
      <w:r w:rsidRPr="00B60F33">
        <w:rPr>
          <w:u w:val="single"/>
        </w:rPr>
        <w:t>Other rules</w:t>
      </w:r>
      <w:r>
        <w:t xml:space="preserve"> you can hold up to 3 different resources on your ship.  So feel free to pick up multiple resources. </w:t>
      </w:r>
      <w:r w:rsidR="00F21F96">
        <w:t xml:space="preserve">   Important</w:t>
      </w:r>
      <w:r w:rsidR="00783188">
        <w:t xml:space="preserve"> </w:t>
      </w:r>
      <w:proofErr w:type="gramStart"/>
      <w:r w:rsidR="00783188">
        <w:t xml:space="preserve">- </w:t>
      </w:r>
      <w:r w:rsidR="00F21F96">
        <w:t xml:space="preserve"> you</w:t>
      </w:r>
      <w:proofErr w:type="gramEnd"/>
      <w:r w:rsidR="00F21F96">
        <w:t xml:space="preserve"> cannot pick up double resources in a single turn.   (If you want two resources you must wait a full turn)</w:t>
      </w:r>
      <w:r>
        <w:t xml:space="preserve">   ALL European cities always carry Manufactured Goods, so when you’re in Europe make sure to pick these up.    Remember contracts change every 6 turns, even if you are close to a city when the contract expires you cannot collect points.</w:t>
      </w:r>
    </w:p>
    <w:sectPr w:rsidR="00B60F33" w:rsidRPr="00B60F33" w:rsidSect="00D943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389"/>
    <w:rsid w:val="001F7596"/>
    <w:rsid w:val="00253B3A"/>
    <w:rsid w:val="002602B7"/>
    <w:rsid w:val="004A3D76"/>
    <w:rsid w:val="006B6E8C"/>
    <w:rsid w:val="006D0C18"/>
    <w:rsid w:val="00783188"/>
    <w:rsid w:val="00AA5D2E"/>
    <w:rsid w:val="00B60F33"/>
    <w:rsid w:val="00C54AA7"/>
    <w:rsid w:val="00D94389"/>
    <w:rsid w:val="00E975F2"/>
    <w:rsid w:val="00EB61CB"/>
    <w:rsid w:val="00F2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05E6FE-E49E-4987-AF76-C75455C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2015-09-15T16:03:00Z</cp:lastPrinted>
  <dcterms:created xsi:type="dcterms:W3CDTF">2015-09-15T22:34:00Z</dcterms:created>
  <dcterms:modified xsi:type="dcterms:W3CDTF">2015-09-15T22:34:00Z</dcterms:modified>
</cp:coreProperties>
</file>